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A8" w:rsidRPr="00A824F2" w:rsidRDefault="00A369FA" w:rsidP="00A824F2">
      <w:pPr>
        <w:rPr>
          <w:rFonts w:ascii="Times New Roman" w:hAnsi="Times New Roman" w:cs="Times New Roman"/>
          <w:sz w:val="20"/>
          <w:szCs w:val="20"/>
        </w:rPr>
      </w:pPr>
      <w:r w:rsidRPr="009E62AB">
        <w:rPr>
          <w:rFonts w:ascii="Times New Roman" w:hAnsi="Times New Roman" w:cs="Times New Roman"/>
          <w:b/>
          <w:sz w:val="32"/>
          <w:szCs w:val="20"/>
        </w:rPr>
        <w:t>Unit 1: World at 1500</w:t>
      </w:r>
      <w:r w:rsidRPr="009E62AB">
        <w:rPr>
          <w:rFonts w:ascii="Times New Roman" w:hAnsi="Times New Roman" w:cs="Times New Roman"/>
          <w:b/>
          <w:sz w:val="32"/>
          <w:szCs w:val="20"/>
        </w:rPr>
        <w:tab/>
      </w:r>
      <w:r w:rsidRPr="00A824F2">
        <w:rPr>
          <w:rFonts w:ascii="Times New Roman" w:hAnsi="Times New Roman" w:cs="Times New Roman"/>
          <w:sz w:val="20"/>
          <w:szCs w:val="20"/>
        </w:rPr>
        <w:tab/>
      </w:r>
      <w:r w:rsidRPr="00A824F2">
        <w:rPr>
          <w:rFonts w:ascii="Times New Roman" w:hAnsi="Times New Roman" w:cs="Times New Roman"/>
          <w:sz w:val="20"/>
          <w:szCs w:val="20"/>
        </w:rPr>
        <w:tab/>
      </w:r>
      <w:r w:rsidRPr="00A824F2">
        <w:rPr>
          <w:rFonts w:ascii="Times New Roman" w:hAnsi="Times New Roman" w:cs="Times New Roman"/>
          <w:sz w:val="20"/>
          <w:szCs w:val="20"/>
        </w:rPr>
        <w:tab/>
      </w:r>
      <w:r w:rsidRPr="00A824F2">
        <w:rPr>
          <w:rFonts w:ascii="Times New Roman" w:hAnsi="Times New Roman" w:cs="Times New Roman"/>
          <w:sz w:val="20"/>
          <w:szCs w:val="20"/>
        </w:rPr>
        <w:tab/>
      </w:r>
      <w:r w:rsidRPr="00A824F2">
        <w:rPr>
          <w:rFonts w:ascii="Times New Roman" w:hAnsi="Times New Roman" w:cs="Times New Roman"/>
          <w:sz w:val="20"/>
          <w:szCs w:val="20"/>
        </w:rPr>
        <w:tab/>
        <w:t>SOL: WWII.2 and WWII.15</w:t>
      </w:r>
    </w:p>
    <w:p w:rsidR="00A369FA" w:rsidRPr="009E62AB" w:rsidRDefault="00A369FA" w:rsidP="00A824F2">
      <w:pPr>
        <w:rPr>
          <w:rFonts w:ascii="Times New Roman" w:hAnsi="Times New Roman" w:cs="Times New Roman"/>
          <w:b/>
          <w:szCs w:val="20"/>
          <w:u w:val="single"/>
        </w:rPr>
      </w:pPr>
      <w:r w:rsidRPr="009E62AB">
        <w:rPr>
          <w:rFonts w:ascii="Times New Roman" w:hAnsi="Times New Roman" w:cs="Times New Roman"/>
          <w:b/>
          <w:szCs w:val="20"/>
          <w:u w:val="single"/>
        </w:rPr>
        <w:t>Themes:</w:t>
      </w:r>
    </w:p>
    <w:p w:rsidR="00A369FA" w:rsidRPr="00A824F2" w:rsidRDefault="00A369FA" w:rsidP="00A82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By 1500 CE, major states and empires had developed in various regions of the world.</w:t>
      </w:r>
    </w:p>
    <w:p w:rsidR="00A369FA" w:rsidRPr="00A824F2" w:rsidRDefault="00A369FA" w:rsidP="00A82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New intellectual and artistic ideas that developed during the Renaissance marked the beginning of the modern world.</w:t>
      </w:r>
    </w:p>
    <w:p w:rsidR="00A369FA" w:rsidRPr="00A824F2" w:rsidRDefault="00A369FA" w:rsidP="00A82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By 1500 CE, the five world religions had spread to many areas of the Eastern Hemisphere. They had a profound impact on culture and civilization.</w:t>
      </w:r>
      <w:r w:rsidR="00A824F2" w:rsidRPr="00A824F2">
        <w:rPr>
          <w:rFonts w:ascii="Times New Roman" w:hAnsi="Times New Roman" w:cs="Times New Roman"/>
          <w:sz w:val="20"/>
          <w:szCs w:val="20"/>
        </w:rPr>
        <w:t xml:space="preserve"> These religions are found worldwide, but their followers tend to be concentrated in certain geographic locations.</w:t>
      </w:r>
    </w:p>
    <w:p w:rsidR="00A369FA" w:rsidRPr="00A824F2" w:rsidRDefault="00A369FA" w:rsidP="00A82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By 1500 CE, regional trade patterns had developed that linked Africa, the Middle East, Asia, and Europe.</w:t>
      </w:r>
    </w:p>
    <w:p w:rsidR="00A369FA" w:rsidRPr="00A824F2" w:rsidRDefault="00A369FA" w:rsidP="00A824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By 1500 CE, technological and scientific advancements had changed among cultures of the world.</w:t>
      </w:r>
    </w:p>
    <w:p w:rsidR="00A369FA" w:rsidRPr="009E62AB" w:rsidRDefault="00A369FA" w:rsidP="00A824F2">
      <w:pPr>
        <w:rPr>
          <w:rFonts w:ascii="Times New Roman" w:hAnsi="Times New Roman" w:cs="Times New Roman"/>
          <w:b/>
          <w:szCs w:val="20"/>
          <w:u w:val="single"/>
        </w:rPr>
      </w:pPr>
      <w:r w:rsidRPr="009E62AB">
        <w:rPr>
          <w:rFonts w:ascii="Times New Roman" w:hAnsi="Times New Roman" w:cs="Times New Roman"/>
          <w:b/>
          <w:szCs w:val="20"/>
          <w:u w:val="single"/>
        </w:rPr>
        <w:t>Essential Questions/Possible Writing prompts</w:t>
      </w:r>
    </w:p>
    <w:p w:rsidR="00A369FA" w:rsidRPr="00A824F2" w:rsidRDefault="00A369FA" w:rsidP="00A82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Where were some of the major states and empires located about 1500 CE?</w:t>
      </w:r>
    </w:p>
    <w:p w:rsidR="00A369FA" w:rsidRPr="00A824F2" w:rsidRDefault="00A369FA" w:rsidP="00A82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What were the artistic, literary, and intellectual ideas of the Renaissance?</w:t>
      </w:r>
    </w:p>
    <w:p w:rsidR="00A369FA" w:rsidRPr="00A824F2" w:rsidRDefault="00A369FA" w:rsidP="00A82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What were the five world religions located around 1500 CE?</w:t>
      </w:r>
    </w:p>
    <w:p w:rsidR="00A369FA" w:rsidRPr="00A824F2" w:rsidRDefault="00A369FA" w:rsidP="00A82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What are some characteristics of the five major world religions?</w:t>
      </w:r>
    </w:p>
    <w:p w:rsidR="00A824F2" w:rsidRPr="00A824F2" w:rsidRDefault="00A824F2" w:rsidP="00A82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Where are the followers of the five world religions concentrated?</w:t>
      </w:r>
    </w:p>
    <w:p w:rsidR="00A369FA" w:rsidRPr="00A824F2" w:rsidRDefault="00A369FA" w:rsidP="00A82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What were the regional trading patterns about 1500 CE?</w:t>
      </w:r>
    </w:p>
    <w:p w:rsidR="00A369FA" w:rsidRPr="00A824F2" w:rsidRDefault="00A369FA" w:rsidP="00A82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Why were the regional trading patterns important?</w:t>
      </w:r>
    </w:p>
    <w:p w:rsidR="00A824F2" w:rsidRDefault="00A369FA" w:rsidP="00A82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  <w:sectPr w:rsidR="00A824F2" w:rsidSect="00A824F2">
          <w:pgSz w:w="12240" w:h="15840"/>
          <w:pgMar w:top="1440" w:right="1440" w:bottom="1440" w:left="1080" w:header="720" w:footer="720" w:gutter="0"/>
          <w:cols w:space="720"/>
          <w:docGrid w:linePitch="360"/>
        </w:sectPr>
      </w:pPr>
      <w:r w:rsidRPr="00A824F2">
        <w:rPr>
          <w:rFonts w:ascii="Times New Roman" w:hAnsi="Times New Roman" w:cs="Times New Roman"/>
          <w:sz w:val="20"/>
          <w:szCs w:val="20"/>
        </w:rPr>
        <w:t>What technological and scientific advancements had been made and exchanged by 1500 CE?</w:t>
      </w:r>
    </w:p>
    <w:p w:rsidR="00A369FA" w:rsidRPr="00A824F2" w:rsidRDefault="00A369FA" w:rsidP="00A824F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369FA" w:rsidRPr="009E62AB" w:rsidRDefault="00A824F2" w:rsidP="00A824F2">
      <w:pPr>
        <w:rPr>
          <w:rFonts w:ascii="Times New Roman" w:hAnsi="Times New Roman" w:cs="Times New Roman"/>
          <w:b/>
          <w:szCs w:val="20"/>
          <w:u w:val="single"/>
        </w:rPr>
      </w:pPr>
      <w:r w:rsidRPr="009E62AB">
        <w:rPr>
          <w:rFonts w:ascii="Times New Roman" w:hAnsi="Times New Roman" w:cs="Times New Roman"/>
          <w:b/>
          <w:szCs w:val="20"/>
          <w:u w:val="single"/>
        </w:rPr>
        <w:t>Identifications</w:t>
      </w:r>
    </w:p>
    <w:p w:rsidR="00A369FA" w:rsidRPr="009E62AB" w:rsidRDefault="00A369FA" w:rsidP="009E62AB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2AB">
        <w:rPr>
          <w:rFonts w:ascii="Times New Roman" w:hAnsi="Times New Roman" w:cs="Times New Roman"/>
          <w:sz w:val="20"/>
          <w:szCs w:val="20"/>
          <w:u w:val="single"/>
        </w:rPr>
        <w:t>Major states/empires in the Eastern Hemisphere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England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France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 xml:space="preserve">Spain 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Russia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Ottoman Empire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Persia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China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Mughal India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Songhai Empire</w:t>
      </w:r>
    </w:p>
    <w:p w:rsidR="00A369FA" w:rsidRPr="00A824F2" w:rsidRDefault="00A369FA" w:rsidP="00A824F2">
      <w:pPr>
        <w:rPr>
          <w:rFonts w:ascii="Times New Roman" w:hAnsi="Times New Roman" w:cs="Times New Roman"/>
          <w:sz w:val="20"/>
          <w:szCs w:val="20"/>
          <w:u w:val="single"/>
        </w:rPr>
      </w:pPr>
      <w:r w:rsidRPr="00A824F2">
        <w:rPr>
          <w:rFonts w:ascii="Times New Roman" w:hAnsi="Times New Roman" w:cs="Times New Roman"/>
          <w:sz w:val="20"/>
          <w:szCs w:val="20"/>
          <w:u w:val="single"/>
        </w:rPr>
        <w:t>Major states/empires in the Western Hemisphere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Incan Empire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Aztec Empire</w:t>
      </w:r>
    </w:p>
    <w:p w:rsidR="00A369FA" w:rsidRPr="00A824F2" w:rsidRDefault="00A369FA" w:rsidP="00A824F2">
      <w:pPr>
        <w:rPr>
          <w:rFonts w:ascii="Times New Roman" w:hAnsi="Times New Roman" w:cs="Times New Roman"/>
          <w:sz w:val="20"/>
          <w:szCs w:val="20"/>
          <w:u w:val="single"/>
        </w:rPr>
      </w:pPr>
      <w:r w:rsidRPr="00A824F2">
        <w:rPr>
          <w:rFonts w:ascii="Times New Roman" w:hAnsi="Times New Roman" w:cs="Times New Roman"/>
          <w:sz w:val="20"/>
          <w:szCs w:val="20"/>
          <w:u w:val="single"/>
        </w:rPr>
        <w:t>Renaissance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Renaissance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Michelangelo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Leonardo da Vinci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Shakespeare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Humanism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Erasmus</w:t>
      </w:r>
    </w:p>
    <w:p w:rsidR="00A369FA" w:rsidRPr="00A824F2" w:rsidRDefault="00A369FA" w:rsidP="00A824F2">
      <w:pPr>
        <w:rPr>
          <w:rFonts w:ascii="Times New Roman" w:hAnsi="Times New Roman" w:cs="Times New Roman"/>
          <w:sz w:val="20"/>
          <w:szCs w:val="20"/>
        </w:rPr>
      </w:pPr>
    </w:p>
    <w:p w:rsidR="009E62AB" w:rsidRDefault="009E62AB" w:rsidP="00A824F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369FA" w:rsidRPr="00A824F2" w:rsidRDefault="00A369FA" w:rsidP="00A824F2">
      <w:pPr>
        <w:rPr>
          <w:rFonts w:ascii="Times New Roman" w:hAnsi="Times New Roman" w:cs="Times New Roman"/>
          <w:sz w:val="20"/>
          <w:szCs w:val="20"/>
          <w:u w:val="single"/>
        </w:rPr>
      </w:pPr>
      <w:r w:rsidRPr="00A824F2">
        <w:rPr>
          <w:rFonts w:ascii="Times New Roman" w:hAnsi="Times New Roman" w:cs="Times New Roman"/>
          <w:sz w:val="20"/>
          <w:szCs w:val="20"/>
          <w:u w:val="single"/>
        </w:rPr>
        <w:t>Religions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Monotheism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Judaism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Ten Commandments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Torah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Christianity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Jesus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New Testament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Islam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Muhammad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Qur’an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Five Pillars of Islam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Mecca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Medina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Hinduism</w:t>
      </w:r>
    </w:p>
    <w:p w:rsidR="00A824F2" w:rsidRPr="00A824F2" w:rsidRDefault="00A824F2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Reincarnation</w:t>
      </w:r>
    </w:p>
    <w:p w:rsidR="00A824F2" w:rsidRPr="00A824F2" w:rsidRDefault="00A824F2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karma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Buddhism</w:t>
      </w:r>
    </w:p>
    <w:p w:rsidR="00A824F2" w:rsidRPr="00A824F2" w:rsidRDefault="00A824F2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Siddhartha Gautama</w:t>
      </w:r>
    </w:p>
    <w:p w:rsidR="00A824F2" w:rsidRPr="00A824F2" w:rsidRDefault="00A824F2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Four Noble Truths</w:t>
      </w:r>
    </w:p>
    <w:p w:rsidR="00A824F2" w:rsidRPr="00A824F2" w:rsidRDefault="00A824F2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Eightfold Path</w:t>
      </w:r>
    </w:p>
    <w:p w:rsidR="00A824F2" w:rsidRPr="00A824F2" w:rsidRDefault="00A824F2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Asoka</w:t>
      </w:r>
    </w:p>
    <w:p w:rsidR="00A369FA" w:rsidRPr="00A824F2" w:rsidRDefault="00A369FA" w:rsidP="00A824F2">
      <w:pPr>
        <w:rPr>
          <w:rFonts w:ascii="Times New Roman" w:hAnsi="Times New Roman" w:cs="Times New Roman"/>
          <w:sz w:val="20"/>
          <w:szCs w:val="20"/>
        </w:rPr>
      </w:pPr>
    </w:p>
    <w:p w:rsidR="00A824F2" w:rsidRDefault="00A824F2" w:rsidP="00A824F2">
      <w:pPr>
        <w:rPr>
          <w:rFonts w:ascii="Times New Roman" w:hAnsi="Times New Roman" w:cs="Times New Roman"/>
          <w:sz w:val="20"/>
          <w:szCs w:val="20"/>
        </w:rPr>
      </w:pPr>
    </w:p>
    <w:p w:rsidR="00A824F2" w:rsidRDefault="00A824F2" w:rsidP="00A824F2">
      <w:pPr>
        <w:rPr>
          <w:rFonts w:ascii="Times New Roman" w:hAnsi="Times New Roman" w:cs="Times New Roman"/>
          <w:sz w:val="20"/>
          <w:szCs w:val="20"/>
        </w:rPr>
      </w:pPr>
    </w:p>
    <w:p w:rsidR="00A369FA" w:rsidRPr="00A824F2" w:rsidRDefault="00A369FA" w:rsidP="00A824F2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A824F2">
        <w:rPr>
          <w:rFonts w:ascii="Times New Roman" w:hAnsi="Times New Roman" w:cs="Times New Roman"/>
          <w:sz w:val="20"/>
          <w:szCs w:val="20"/>
          <w:u w:val="single"/>
        </w:rPr>
        <w:t>Trade patterns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Silk route</w:t>
      </w:r>
    </w:p>
    <w:p w:rsidR="00A369FA" w:rsidRPr="00A824F2" w:rsidRDefault="00A369FA" w:rsidP="00A824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824F2">
        <w:rPr>
          <w:rFonts w:ascii="Times New Roman" w:hAnsi="Times New Roman" w:cs="Times New Roman"/>
          <w:sz w:val="20"/>
          <w:szCs w:val="20"/>
        </w:rPr>
        <w:t>Trans-Saharan</w:t>
      </w:r>
    </w:p>
    <w:sectPr w:rsidR="00A369FA" w:rsidRPr="00A824F2" w:rsidSect="00A824F2">
      <w:type w:val="continuous"/>
      <w:pgSz w:w="12240" w:h="15840"/>
      <w:pgMar w:top="1440" w:right="1440" w:bottom="144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886"/>
    <w:multiLevelType w:val="hybridMultilevel"/>
    <w:tmpl w:val="A7AC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06D6"/>
    <w:multiLevelType w:val="hybridMultilevel"/>
    <w:tmpl w:val="DB98F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0240"/>
    <w:multiLevelType w:val="hybridMultilevel"/>
    <w:tmpl w:val="0BC0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D2C40"/>
    <w:multiLevelType w:val="hybridMultilevel"/>
    <w:tmpl w:val="B67A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83D41"/>
    <w:multiLevelType w:val="hybridMultilevel"/>
    <w:tmpl w:val="48A0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19A5"/>
    <w:multiLevelType w:val="hybridMultilevel"/>
    <w:tmpl w:val="FD32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E6440"/>
    <w:multiLevelType w:val="hybridMultilevel"/>
    <w:tmpl w:val="4948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E24DF"/>
    <w:multiLevelType w:val="hybridMultilevel"/>
    <w:tmpl w:val="63DE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0D60"/>
    <w:multiLevelType w:val="hybridMultilevel"/>
    <w:tmpl w:val="C0D4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FA"/>
    <w:rsid w:val="001E58A8"/>
    <w:rsid w:val="009E62AB"/>
    <w:rsid w:val="00A369FA"/>
    <w:rsid w:val="00A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8E15"/>
  <w15:chartTrackingRefBased/>
  <w15:docId w15:val="{CFBEFDE1-47DF-4FC9-976F-19B2ADAF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E. Divina</dc:creator>
  <cp:keywords/>
  <dc:description/>
  <cp:lastModifiedBy>Maryann E. Divina</cp:lastModifiedBy>
  <cp:revision>2</cp:revision>
  <dcterms:created xsi:type="dcterms:W3CDTF">2016-09-01T19:10:00Z</dcterms:created>
  <dcterms:modified xsi:type="dcterms:W3CDTF">2016-09-01T19:29:00Z</dcterms:modified>
</cp:coreProperties>
</file>