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E" w:rsidRPr="006877C0" w:rsidRDefault="00FA26EB">
      <w:pPr>
        <w:rPr>
          <w:rFonts w:ascii="Times New Roman" w:hAnsi="Times New Roman" w:cs="Times New Roman"/>
          <w:b/>
          <w:sz w:val="32"/>
          <w:szCs w:val="24"/>
        </w:rPr>
      </w:pPr>
      <w:r w:rsidRPr="006877C0">
        <w:rPr>
          <w:rFonts w:ascii="Times New Roman" w:hAnsi="Times New Roman" w:cs="Times New Roman"/>
          <w:b/>
          <w:sz w:val="32"/>
          <w:szCs w:val="24"/>
        </w:rPr>
        <w:t>EPF.1 Blueprint</w:t>
      </w:r>
      <w:bookmarkStart w:id="0" w:name="_GoBack"/>
      <w:bookmarkEnd w:id="0"/>
    </w:p>
    <w:p w:rsidR="00FA26EB" w:rsidRPr="00FA26EB" w:rsidRDefault="00FA26EB" w:rsidP="00FA26EB">
      <w:pPr>
        <w:pStyle w:val="SOLNumber"/>
        <w:spacing w:before="240"/>
        <w:rPr>
          <w:color w:val="000000"/>
        </w:rPr>
      </w:pPr>
      <w:r w:rsidRPr="00FA26EB">
        <w:rPr>
          <w:color w:val="000000"/>
        </w:rPr>
        <w:t xml:space="preserve">The student will demonstrate knowledge of basic economic concepts and structures by </w:t>
      </w:r>
    </w:p>
    <w:p w:rsidR="00FA26EB" w:rsidRPr="00FA26EB" w:rsidRDefault="00FA26EB" w:rsidP="00FA26EB">
      <w:pPr>
        <w:pStyle w:val="Default"/>
        <w:numPr>
          <w:ilvl w:val="0"/>
          <w:numId w:val="1"/>
        </w:numPr>
      </w:pPr>
    </w:p>
    <w:p w:rsidR="00FA26EB" w:rsidRPr="00FA26EB" w:rsidRDefault="00FA26EB" w:rsidP="00FA26EB">
      <w:pPr>
        <w:pStyle w:val="Default"/>
        <w:numPr>
          <w:ilvl w:val="0"/>
          <w:numId w:val="2"/>
        </w:numPr>
      </w:pPr>
      <w:r w:rsidRPr="00FA26EB">
        <w:t xml:space="preserve">describing how consumers, businesses, and government decision makers face scarcity of resources and must make trade-offs and incur opportunity costs; </w:t>
      </w:r>
    </w:p>
    <w:p w:rsidR="00FA26EB" w:rsidRPr="00FA26EB" w:rsidRDefault="00FA26EB" w:rsidP="00FA26EB">
      <w:pPr>
        <w:pStyle w:val="Default"/>
      </w:pPr>
    </w:p>
    <w:p w:rsidR="00FA26EB" w:rsidRPr="00FA26EB" w:rsidRDefault="00FA26EB" w:rsidP="00FA26EB">
      <w:pPr>
        <w:pStyle w:val="Default"/>
        <w:numPr>
          <w:ilvl w:val="0"/>
          <w:numId w:val="2"/>
        </w:numPr>
      </w:pPr>
      <w:r w:rsidRPr="00FA26EB">
        <w:t xml:space="preserve">explaining that choices often have long-term unintended consequences; </w:t>
      </w:r>
    </w:p>
    <w:p w:rsidR="00FA26EB" w:rsidRPr="00FA26EB" w:rsidRDefault="00FA26EB" w:rsidP="00FA26EB">
      <w:pPr>
        <w:pStyle w:val="Default"/>
      </w:pPr>
    </w:p>
    <w:p w:rsidR="00FA26EB" w:rsidRPr="00FA26EB" w:rsidRDefault="00FA26EB" w:rsidP="00FA26EB">
      <w:pPr>
        <w:pStyle w:val="Default"/>
        <w:numPr>
          <w:ilvl w:val="0"/>
          <w:numId w:val="2"/>
        </w:numPr>
      </w:pPr>
      <w:r w:rsidRPr="00FA26EB">
        <w:t xml:space="preserve">describing how effective decision making requires comparing the additional costs (marginal costs) and additional benefits (marginal benefits); </w:t>
      </w:r>
    </w:p>
    <w:p w:rsidR="00FA26EB" w:rsidRPr="00FA26EB" w:rsidRDefault="00FA26EB" w:rsidP="00FA26EB">
      <w:pPr>
        <w:pStyle w:val="Default"/>
      </w:pPr>
    </w:p>
    <w:p w:rsidR="00FA26EB" w:rsidRPr="00FA26EB" w:rsidRDefault="00FA26EB" w:rsidP="00FA26EB">
      <w:pPr>
        <w:pStyle w:val="Default"/>
        <w:numPr>
          <w:ilvl w:val="0"/>
          <w:numId w:val="2"/>
        </w:numPr>
      </w:pPr>
      <w:r w:rsidRPr="00FA26EB">
        <w:t xml:space="preserve">identifying factors of production; </w:t>
      </w:r>
    </w:p>
    <w:p w:rsidR="00FA26EB" w:rsidRPr="00FA26EB" w:rsidRDefault="00FA26EB" w:rsidP="00FA26EB">
      <w:pPr>
        <w:pStyle w:val="Default"/>
      </w:pPr>
    </w:p>
    <w:p w:rsidR="00FA26EB" w:rsidRPr="00FA26EB" w:rsidRDefault="00FA26EB" w:rsidP="00FA26EB">
      <w:pPr>
        <w:pStyle w:val="Default"/>
        <w:numPr>
          <w:ilvl w:val="0"/>
          <w:numId w:val="2"/>
        </w:numPr>
      </w:pPr>
      <w:r w:rsidRPr="00FA26EB">
        <w:t xml:space="preserve">comparing the characteristics of market, command, tradition, and mixed economies; and </w:t>
      </w:r>
    </w:p>
    <w:p w:rsidR="00FA26EB" w:rsidRPr="00FA26EB" w:rsidRDefault="00FA26EB" w:rsidP="00FA26EB">
      <w:pPr>
        <w:pStyle w:val="Default"/>
      </w:pPr>
    </w:p>
    <w:p w:rsidR="00FA26EB" w:rsidRPr="00FA26EB" w:rsidRDefault="00FA26EB" w:rsidP="00FA26EB">
      <w:pPr>
        <w:pStyle w:val="Default"/>
        <w:numPr>
          <w:ilvl w:val="0"/>
          <w:numId w:val="2"/>
        </w:numPr>
      </w:pPr>
      <w:r w:rsidRPr="00FA26EB">
        <w:t xml:space="preserve">identifying Adam Smith and describing the characteristics of a market economy. </w:t>
      </w:r>
    </w:p>
    <w:p w:rsidR="00FA26EB" w:rsidRPr="00FA26EB" w:rsidRDefault="00FA26EB" w:rsidP="00FA26E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A26EB" w:rsidRDefault="00FA26EB" w:rsidP="00FA26EB">
      <w:pPr>
        <w:pStyle w:val="Default"/>
        <w:rPr>
          <w:b/>
          <w:sz w:val="28"/>
          <w:u w:val="single"/>
        </w:rPr>
      </w:pPr>
      <w:r w:rsidRPr="006877C0">
        <w:rPr>
          <w:b/>
          <w:sz w:val="28"/>
          <w:u w:val="single"/>
        </w:rPr>
        <w:t>Identifications</w:t>
      </w:r>
    </w:p>
    <w:p w:rsidR="006877C0" w:rsidRPr="006877C0" w:rsidRDefault="006877C0" w:rsidP="00FA26EB">
      <w:pPr>
        <w:pStyle w:val="Default"/>
        <w:rPr>
          <w:b/>
          <w:sz w:val="28"/>
          <w:u w:val="single"/>
        </w:rPr>
      </w:pP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Scarcity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Opportunity cost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Unintended consequences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Marginal benefit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Marginal cost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4 factors of production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Natural resources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Human resources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Capital resources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Entrepreneurs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3 basic economics questions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Command economy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Traditional economy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Mixed economy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Adam Smith’s economic theories</w:t>
      </w:r>
    </w:p>
    <w:p w:rsidR="00FA26EB" w:rsidRPr="00FA26EB" w:rsidRDefault="00FA26EB" w:rsidP="00FA26EB">
      <w:pPr>
        <w:pStyle w:val="Default"/>
        <w:numPr>
          <w:ilvl w:val="0"/>
          <w:numId w:val="4"/>
        </w:numPr>
      </w:pPr>
      <w:r w:rsidRPr="00FA26EB">
        <w:t>Characteristics of a market economy</w:t>
      </w:r>
    </w:p>
    <w:p w:rsidR="00FA26EB" w:rsidRPr="00FA26EB" w:rsidRDefault="00FA26EB">
      <w:pPr>
        <w:rPr>
          <w:rFonts w:ascii="Times New Roman" w:hAnsi="Times New Roman" w:cs="Times New Roman"/>
          <w:sz w:val="24"/>
          <w:szCs w:val="24"/>
        </w:rPr>
      </w:pPr>
    </w:p>
    <w:sectPr w:rsidR="00FA26EB" w:rsidRPr="00FA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38A"/>
    <w:multiLevelType w:val="hybridMultilevel"/>
    <w:tmpl w:val="0A2EF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F560"/>
    <w:multiLevelType w:val="hybridMultilevel"/>
    <w:tmpl w:val="58216E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2C3F40"/>
    <w:multiLevelType w:val="hybridMultilevel"/>
    <w:tmpl w:val="658E9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E5DFA"/>
    <w:multiLevelType w:val="hybridMultilevel"/>
    <w:tmpl w:val="3ABE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B"/>
    <w:rsid w:val="001A3F6E"/>
    <w:rsid w:val="006877C0"/>
    <w:rsid w:val="00D20BC2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4A85"/>
  <w15:chartTrackingRefBased/>
  <w15:docId w15:val="{3503DB97-D06D-44EB-82A4-2BACDF2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OLNumber">
    <w:name w:val="SOL Number"/>
    <w:basedOn w:val="Default"/>
    <w:next w:val="Default"/>
    <w:uiPriority w:val="99"/>
    <w:rsid w:val="00FA26EB"/>
    <w:rPr>
      <w:color w:val="auto"/>
    </w:rPr>
  </w:style>
  <w:style w:type="paragraph" w:styleId="ListParagraph">
    <w:name w:val="List Paragraph"/>
    <w:basedOn w:val="Normal"/>
    <w:uiPriority w:val="34"/>
    <w:qFormat/>
    <w:rsid w:val="00FA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Divina</dc:creator>
  <cp:keywords/>
  <dc:description/>
  <cp:lastModifiedBy>Maryann E. Divina</cp:lastModifiedBy>
  <cp:revision>3</cp:revision>
  <dcterms:created xsi:type="dcterms:W3CDTF">2016-09-02T14:46:00Z</dcterms:created>
  <dcterms:modified xsi:type="dcterms:W3CDTF">2016-09-02T14:53:00Z</dcterms:modified>
</cp:coreProperties>
</file>